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CA" w:rsidRPr="009B5236" w:rsidRDefault="009B5236" w:rsidP="009B5236">
      <w:pPr>
        <w:spacing w:after="0" w:line="360" w:lineRule="auto"/>
        <w:rPr>
          <w:b/>
          <w:lang w:val="nl-NL"/>
        </w:rPr>
      </w:pPr>
      <w:bookmarkStart w:id="0" w:name="_GoBack"/>
      <w:r w:rsidRPr="009B5236">
        <w:rPr>
          <w:b/>
          <w:lang w:val="nl-NL"/>
        </w:rPr>
        <w:t>‘Voor geen goud’</w:t>
      </w:r>
    </w:p>
    <w:bookmarkEnd w:id="0"/>
    <w:p w:rsidR="00732BCA" w:rsidRPr="009B5236" w:rsidRDefault="009B5236" w:rsidP="009B5236">
      <w:pPr>
        <w:spacing w:after="0" w:line="360" w:lineRule="auto"/>
        <w:rPr>
          <w:i/>
          <w:lang w:val="nl-NL"/>
        </w:rPr>
      </w:pPr>
      <w:r w:rsidRPr="009B5236">
        <w:rPr>
          <w:i/>
          <w:lang w:val="nl-NL"/>
        </w:rPr>
        <w:t>Sjors de Valk</w:t>
      </w:r>
    </w:p>
    <w:p w:rsidR="009B5236" w:rsidRDefault="009B5236" w:rsidP="009B5236">
      <w:pPr>
        <w:spacing w:after="0" w:line="360" w:lineRule="auto"/>
        <w:rPr>
          <w:lang w:val="nl-NL"/>
        </w:rPr>
      </w:pPr>
    </w:p>
    <w:p w:rsidR="00732BCA" w:rsidRDefault="00732BCA" w:rsidP="009B5236">
      <w:pPr>
        <w:spacing w:after="0" w:line="360" w:lineRule="auto"/>
        <w:rPr>
          <w:lang w:val="nl-NL"/>
        </w:rPr>
      </w:pPr>
      <w:r>
        <w:rPr>
          <w:lang w:val="nl-NL"/>
        </w:rPr>
        <w:t xml:space="preserve">Sjors de Valk, informaticus die historicus had willen worden, adviseert instellingen bij het ontsluiten van digitaal erfgoed. In zijn </w:t>
      </w:r>
      <w:proofErr w:type="spellStart"/>
      <w:r>
        <w:rPr>
          <w:lang w:val="nl-NL"/>
        </w:rPr>
        <w:t>keynote</w:t>
      </w:r>
      <w:proofErr w:type="spellEnd"/>
      <w:r>
        <w:rPr>
          <w:lang w:val="nl-NL"/>
        </w:rPr>
        <w:t xml:space="preserve"> stelde hij de gebruiker centraal. Het gebruik van erfgoedcollecties bepaalt immers de maatschappelijke waarde ervan. </w:t>
      </w:r>
    </w:p>
    <w:p w:rsidR="00786828" w:rsidRDefault="00732BCA" w:rsidP="009B5236">
      <w:pPr>
        <w:spacing w:after="0" w:line="360" w:lineRule="auto"/>
        <w:rPr>
          <w:lang w:val="nl-NL"/>
        </w:rPr>
      </w:pPr>
      <w:r>
        <w:rPr>
          <w:lang w:val="nl-NL"/>
        </w:rPr>
        <w:t xml:space="preserve">Hij verdeelde gebruikers onder in drie groepen: digital </w:t>
      </w:r>
      <w:proofErr w:type="spellStart"/>
      <w:r>
        <w:rPr>
          <w:lang w:val="nl-NL"/>
        </w:rPr>
        <w:t>natives</w:t>
      </w:r>
      <w:proofErr w:type="spellEnd"/>
      <w:r>
        <w:rPr>
          <w:lang w:val="nl-NL"/>
        </w:rPr>
        <w:t xml:space="preserve"> (jongeren), historici en ander erfgoedwerkers, en computers en systemen. Maar hoe kun je de gebruikers centraal stellen bij het ontsluiten van digitaal erfgoed? Hiervoor gaf De Valk de volgende vijf richtlijnen:</w:t>
      </w:r>
    </w:p>
    <w:p w:rsidR="00732BCA" w:rsidRDefault="00732BCA" w:rsidP="009B5236">
      <w:pPr>
        <w:spacing w:after="0" w:line="360" w:lineRule="auto"/>
        <w:rPr>
          <w:lang w:val="nl-NL"/>
        </w:rPr>
      </w:pPr>
      <w:r>
        <w:rPr>
          <w:lang w:val="nl-NL"/>
        </w:rPr>
        <w:t xml:space="preserve">- gebruik termen: alle informatie dient te worden voorzien van termen die aangeven op wie, wat, waar, en wanneer de informatie betrekking heeft. Helaas wordt dat niet in iedere collectie op dezelfde manier gedaan. Daarom is het handig om termen uit terminologiebronnen te gebruiken. </w:t>
      </w:r>
    </w:p>
    <w:p w:rsidR="00432B11" w:rsidRDefault="00432B11" w:rsidP="009B5236">
      <w:pPr>
        <w:spacing w:after="0" w:line="360" w:lineRule="auto"/>
        <w:rPr>
          <w:lang w:val="nl-NL"/>
        </w:rPr>
      </w:pPr>
      <w:r>
        <w:rPr>
          <w:lang w:val="nl-NL"/>
        </w:rPr>
        <w:t xml:space="preserve">- leg termen vast: ook voor lokale objecten geldt dat ze van termen voorzien zouden moeten zijn, maar hun specifieke karakter vraagt misschien om nieuwe termen. Dergelijke lokale temen moeten worden vastgelegd, wanneer ze nog niet in terminologiebronnen zijn opgenomen. </w:t>
      </w:r>
    </w:p>
    <w:p w:rsidR="00732BCA" w:rsidRDefault="00432B11" w:rsidP="009B5236">
      <w:pPr>
        <w:spacing w:after="0" w:line="360" w:lineRule="auto"/>
        <w:rPr>
          <w:lang w:val="nl-NL"/>
        </w:rPr>
      </w:pPr>
      <w:r w:rsidRPr="00432B11">
        <w:rPr>
          <w:lang w:val="nl-NL"/>
        </w:rPr>
        <w:t xml:space="preserve">- gebruik beeld: “a picture is </w:t>
      </w:r>
      <w:proofErr w:type="spellStart"/>
      <w:r w:rsidRPr="00432B11">
        <w:rPr>
          <w:lang w:val="nl-NL"/>
        </w:rPr>
        <w:t>worth</w:t>
      </w:r>
      <w:proofErr w:type="spellEnd"/>
      <w:r w:rsidRPr="00432B11">
        <w:rPr>
          <w:lang w:val="nl-NL"/>
        </w:rPr>
        <w:t xml:space="preserve"> a </w:t>
      </w:r>
      <w:proofErr w:type="spellStart"/>
      <w:r w:rsidRPr="00432B11">
        <w:rPr>
          <w:lang w:val="nl-NL"/>
        </w:rPr>
        <w:t>thousand</w:t>
      </w:r>
      <w:proofErr w:type="spellEnd"/>
      <w:r w:rsidRPr="00432B11">
        <w:rPr>
          <w:lang w:val="nl-NL"/>
        </w:rPr>
        <w:t xml:space="preserve"> </w:t>
      </w:r>
      <w:proofErr w:type="spellStart"/>
      <w:r w:rsidRPr="00432B11">
        <w:rPr>
          <w:lang w:val="nl-NL"/>
        </w:rPr>
        <w:t>words</w:t>
      </w:r>
      <w:proofErr w:type="spellEnd"/>
      <w:r w:rsidRPr="00432B11">
        <w:rPr>
          <w:lang w:val="nl-NL"/>
        </w:rPr>
        <w:t xml:space="preserve">”, beeld is aantrekkelijk en verrijkt </w:t>
      </w:r>
      <w:r>
        <w:rPr>
          <w:lang w:val="nl-NL"/>
        </w:rPr>
        <w:t>informati</w:t>
      </w:r>
      <w:r w:rsidRPr="00432B11">
        <w:rPr>
          <w:lang w:val="nl-NL"/>
        </w:rPr>
        <w:t xml:space="preserve">e. </w:t>
      </w:r>
      <w:r>
        <w:rPr>
          <w:lang w:val="nl-NL"/>
        </w:rPr>
        <w:t xml:space="preserve">Omdat hedendaagse software inzoomen mogelijk maakt, is het van belang goed beeldmateriaal van hoge resolutie te gebruiken. </w:t>
      </w:r>
    </w:p>
    <w:p w:rsidR="00432B11" w:rsidRDefault="00432B11" w:rsidP="009B5236">
      <w:pPr>
        <w:spacing w:after="0" w:line="360" w:lineRule="auto"/>
        <w:rPr>
          <w:lang w:val="nl-NL"/>
        </w:rPr>
      </w:pPr>
      <w:r>
        <w:rPr>
          <w:lang w:val="nl-NL"/>
        </w:rPr>
        <w:t xml:space="preserve">- beheer en toon je verhalen. Met systemen als </w:t>
      </w:r>
      <w:proofErr w:type="spellStart"/>
      <w:r>
        <w:rPr>
          <w:lang w:val="nl-NL"/>
        </w:rPr>
        <w:t>Memorix</w:t>
      </w:r>
      <w:proofErr w:type="spellEnd"/>
      <w:r>
        <w:rPr>
          <w:lang w:val="nl-NL"/>
        </w:rPr>
        <w:t xml:space="preserve"> </w:t>
      </w:r>
      <w:proofErr w:type="spellStart"/>
      <w:r>
        <w:rPr>
          <w:lang w:val="nl-NL"/>
        </w:rPr>
        <w:t>Maior</w:t>
      </w:r>
      <w:proofErr w:type="spellEnd"/>
      <w:r>
        <w:rPr>
          <w:lang w:val="nl-NL"/>
        </w:rPr>
        <w:t xml:space="preserve"> kun je collecties goed beheren, met sites als Brabants Erfgoed kun je collecties tonen aan het publiek, maar een verhalenmodule ontbreekt nog. </w:t>
      </w:r>
    </w:p>
    <w:p w:rsidR="00432B11" w:rsidRPr="00432B11" w:rsidRDefault="00432B11" w:rsidP="009B5236">
      <w:pPr>
        <w:spacing w:after="0" w:line="360" w:lineRule="auto"/>
        <w:rPr>
          <w:lang w:val="nl-NL"/>
        </w:rPr>
      </w:pPr>
      <w:r>
        <w:rPr>
          <w:lang w:val="nl-NL"/>
        </w:rPr>
        <w:t xml:space="preserve">- bouw mee aan het netwerk. Websites en portals vormen samen een alsmaar groeiend netwerk. Linken zorgt voor verbindingen met andere portals enz., binnen en buiten Brabant. </w:t>
      </w:r>
    </w:p>
    <w:sectPr w:rsidR="00432B11" w:rsidRPr="00432B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CA"/>
    <w:rsid w:val="00432B11"/>
    <w:rsid w:val="00732BCA"/>
    <w:rsid w:val="00786828"/>
    <w:rsid w:val="009B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64230-1912-4DE8-AAE6-A3979A7E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258</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Swanenberg</dc:creator>
  <cp:keywords/>
  <dc:description/>
  <cp:lastModifiedBy>Heleen Regenspurg</cp:lastModifiedBy>
  <cp:revision>2</cp:revision>
  <dcterms:created xsi:type="dcterms:W3CDTF">2018-04-17T13:43:00Z</dcterms:created>
  <dcterms:modified xsi:type="dcterms:W3CDTF">2018-04-25T09:53:00Z</dcterms:modified>
</cp:coreProperties>
</file>