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08E2" w14:textId="753FD446" w:rsidR="00302CB6" w:rsidRPr="00302CB6" w:rsidRDefault="00613DC7" w:rsidP="00302CB6">
      <w:pPr>
        <w:spacing w:line="276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Begrijpend lezen - vragen</w:t>
      </w:r>
    </w:p>
    <w:p w14:paraId="0F58B123" w14:textId="77777777" w:rsidR="00302CB6" w:rsidRDefault="00302CB6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256B25D8" w14:textId="790CCD0F" w:rsidR="002B1794" w:rsidRDefault="002B1794" w:rsidP="00302CB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Beantwoord onderstaande vragen op een apart blad.</w:t>
      </w:r>
    </w:p>
    <w:p w14:paraId="45C8BE92" w14:textId="77777777" w:rsidR="002B1794" w:rsidRDefault="002B1794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149E57F7" w14:textId="77777777" w:rsidR="00823853" w:rsidRDefault="00515B47" w:rsidP="002603DD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 de tekst praat de opa vier keer tegen de kleinzoon. </w:t>
      </w:r>
      <w:r w:rsidR="00823853">
        <w:rPr>
          <w:rFonts w:ascii="Verdana" w:eastAsia="Verdana" w:hAnsi="Verdana" w:cs="Verdana"/>
          <w:sz w:val="24"/>
          <w:szCs w:val="24"/>
        </w:rPr>
        <w:t>Soms gaat het over het verleden, soms over het heden en soms over de toekomst. Vraag: vul hieronder in of het over verleden, heden of toekomst gaat.</w:t>
      </w:r>
    </w:p>
    <w:p w14:paraId="2DA6E56F" w14:textId="2D14040B" w:rsidR="00823853" w:rsidRPr="00CF7101" w:rsidRDefault="00823853" w:rsidP="00CF7101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>Deel 1: …</w:t>
      </w:r>
    </w:p>
    <w:p w14:paraId="1AD82E8F" w14:textId="7CE61306" w:rsidR="00823853" w:rsidRPr="00CF7101" w:rsidRDefault="00823853" w:rsidP="00CF7101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>Deel 2: …</w:t>
      </w:r>
    </w:p>
    <w:p w14:paraId="6FBB5F12" w14:textId="159D435C" w:rsidR="00823853" w:rsidRPr="00CF7101" w:rsidRDefault="00823853" w:rsidP="00CF7101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>Deel 3: …</w:t>
      </w:r>
    </w:p>
    <w:p w14:paraId="4F80608D" w14:textId="77B2FFB4" w:rsidR="00F86AC2" w:rsidRPr="00CF7101" w:rsidRDefault="00823853" w:rsidP="00CF7101">
      <w:pPr>
        <w:pStyle w:val="Lijstalinea"/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4"/>
          <w:szCs w:val="24"/>
        </w:rPr>
      </w:pPr>
      <w:r w:rsidRPr="00CF7101">
        <w:rPr>
          <w:rFonts w:ascii="Verdana" w:eastAsia="Verdana" w:hAnsi="Verdana" w:cs="Verdana"/>
          <w:sz w:val="24"/>
          <w:szCs w:val="24"/>
        </w:rPr>
        <w:t xml:space="preserve">Deel 4: … </w:t>
      </w:r>
    </w:p>
    <w:p w14:paraId="70F69C79" w14:textId="77777777" w:rsidR="00823853" w:rsidRDefault="00823853" w:rsidP="00F86AC2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</w:p>
    <w:p w14:paraId="4A02589E" w14:textId="0B04D106" w:rsidR="00882753" w:rsidRPr="00882753" w:rsidRDefault="001F1848" w:rsidP="002603DD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0882753">
        <w:rPr>
          <w:rFonts w:ascii="Verdana" w:eastAsia="Verdana" w:hAnsi="Verdana" w:cs="Verdana"/>
          <w:sz w:val="24"/>
          <w:szCs w:val="24"/>
        </w:rPr>
        <w:t xml:space="preserve">In het eerste </w:t>
      </w:r>
      <w:r w:rsidR="00FE0213" w:rsidRPr="00882753">
        <w:rPr>
          <w:rFonts w:ascii="Verdana" w:eastAsia="Verdana" w:hAnsi="Verdana" w:cs="Verdana"/>
          <w:sz w:val="24"/>
          <w:szCs w:val="24"/>
        </w:rPr>
        <w:t>deel staat</w:t>
      </w:r>
      <w:r w:rsidR="008F13BA">
        <w:rPr>
          <w:rFonts w:ascii="Verdana" w:eastAsia="Verdana" w:hAnsi="Verdana" w:cs="Verdana"/>
          <w:sz w:val="24"/>
          <w:szCs w:val="24"/>
        </w:rPr>
        <w:t>:</w:t>
      </w:r>
      <w:r w:rsidR="00FE0213" w:rsidRPr="00882753">
        <w:rPr>
          <w:rFonts w:ascii="Verdana" w:eastAsia="Verdana" w:hAnsi="Verdana" w:cs="Verdana"/>
          <w:sz w:val="24"/>
          <w:szCs w:val="24"/>
        </w:rPr>
        <w:t xml:space="preserve"> “De p</w:t>
      </w:r>
      <w:proofErr w:type="spellStart"/>
      <w:r w:rsidR="00FE0213" w:rsidRPr="00882753">
        <w:rPr>
          <w:rFonts w:ascii="Verdana" w:eastAsia="Verdana" w:hAnsi="Verdana" w:cs="Verdana"/>
          <w:sz w:val="24"/>
          <w:szCs w:val="24"/>
        </w:rPr>
        <w:t>roat</w:t>
      </w:r>
      <w:proofErr w:type="spellEnd"/>
      <w:r w:rsidR="00FE0213" w:rsidRPr="0088275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FE0213" w:rsidRPr="00882753">
        <w:rPr>
          <w:rFonts w:ascii="Verdana" w:eastAsia="Verdana" w:hAnsi="Verdana" w:cs="Verdana"/>
          <w:sz w:val="24"/>
          <w:szCs w:val="24"/>
        </w:rPr>
        <w:t>wörde</w:t>
      </w:r>
      <w:proofErr w:type="spellEnd"/>
      <w:r w:rsidR="00FE0213" w:rsidRPr="0088275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FE0213" w:rsidRPr="00882753">
        <w:rPr>
          <w:rFonts w:ascii="Verdana" w:eastAsia="Verdana" w:hAnsi="Verdana" w:cs="Verdana"/>
          <w:sz w:val="24"/>
          <w:szCs w:val="24"/>
        </w:rPr>
        <w:t>grötser</w:t>
      </w:r>
      <w:proofErr w:type="spellEnd"/>
      <w:r w:rsidR="007E69E0" w:rsidRPr="0088275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7E69E0" w:rsidRPr="00882753">
        <w:rPr>
          <w:rFonts w:ascii="Verdana" w:eastAsia="Verdana" w:hAnsi="Verdana" w:cs="Verdana"/>
          <w:sz w:val="24"/>
          <w:szCs w:val="24"/>
        </w:rPr>
        <w:t>bê</w:t>
      </w:r>
      <w:proofErr w:type="spellEnd"/>
      <w:r w:rsidR="007E69E0" w:rsidRPr="00882753">
        <w:rPr>
          <w:rFonts w:ascii="Verdana" w:eastAsia="Verdana" w:hAnsi="Verdana" w:cs="Verdana"/>
          <w:sz w:val="24"/>
          <w:szCs w:val="24"/>
        </w:rPr>
        <w:t xml:space="preserve"> elk volgend glas</w:t>
      </w:r>
      <w:r w:rsidR="00FE0213" w:rsidRPr="00882753">
        <w:rPr>
          <w:rFonts w:ascii="Verdana" w:eastAsia="Verdana" w:hAnsi="Verdana" w:cs="Verdana"/>
          <w:sz w:val="24"/>
          <w:szCs w:val="24"/>
        </w:rPr>
        <w:t xml:space="preserve">”. Dat betekent: </w:t>
      </w:r>
      <w:r w:rsidR="00882753" w:rsidRPr="00882753">
        <w:rPr>
          <w:rFonts w:ascii="Verdana" w:eastAsia="Verdana" w:hAnsi="Verdana" w:cs="Verdana"/>
          <w:sz w:val="24"/>
          <w:szCs w:val="24"/>
        </w:rPr>
        <w:t>“H</w:t>
      </w:r>
      <w:r w:rsidR="00FE0213" w:rsidRPr="00882753">
        <w:rPr>
          <w:rFonts w:ascii="Verdana" w:eastAsia="Verdana" w:hAnsi="Verdana" w:cs="Verdana"/>
          <w:sz w:val="24"/>
          <w:szCs w:val="24"/>
        </w:rPr>
        <w:t xml:space="preserve">et gesprek </w:t>
      </w:r>
      <w:r w:rsidR="007E69E0" w:rsidRPr="00882753">
        <w:rPr>
          <w:rFonts w:ascii="Verdana" w:eastAsia="Verdana" w:hAnsi="Verdana" w:cs="Verdana"/>
          <w:sz w:val="24"/>
          <w:szCs w:val="24"/>
        </w:rPr>
        <w:t xml:space="preserve">werd na ieder glas dat gedronken werd, luidruchtiger </w:t>
      </w:r>
      <w:r w:rsidR="00882753" w:rsidRPr="00882753">
        <w:rPr>
          <w:rFonts w:ascii="Verdana" w:eastAsia="Verdana" w:hAnsi="Verdana" w:cs="Verdana"/>
          <w:sz w:val="24"/>
          <w:szCs w:val="24"/>
        </w:rPr>
        <w:t>en met meer trots</w:t>
      </w:r>
      <w:r w:rsidR="008A5854">
        <w:rPr>
          <w:rFonts w:ascii="Verdana" w:eastAsia="Verdana" w:hAnsi="Verdana" w:cs="Verdana"/>
          <w:sz w:val="24"/>
          <w:szCs w:val="24"/>
        </w:rPr>
        <w:t xml:space="preserve"> gevoerd</w:t>
      </w:r>
      <w:r w:rsidR="00882753" w:rsidRPr="00882753">
        <w:rPr>
          <w:rFonts w:ascii="Verdana" w:eastAsia="Verdana" w:hAnsi="Verdana" w:cs="Verdana"/>
          <w:sz w:val="24"/>
          <w:szCs w:val="24"/>
        </w:rPr>
        <w:t>”.</w:t>
      </w:r>
    </w:p>
    <w:p w14:paraId="4100960A" w14:textId="4C1B4391" w:rsidR="002603DD" w:rsidRPr="00882753" w:rsidRDefault="008F13BA" w:rsidP="00882753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Vraag: d</w:t>
      </w:r>
      <w:r w:rsidR="00882753" w:rsidRPr="00882753">
        <w:rPr>
          <w:rFonts w:ascii="Verdana" w:eastAsia="Verdana" w:hAnsi="Verdana" w:cs="Verdana"/>
          <w:sz w:val="24"/>
          <w:szCs w:val="24"/>
        </w:rPr>
        <w:t>oor wie we</w:t>
      </w:r>
      <w:r w:rsidR="008A5854">
        <w:rPr>
          <w:rFonts w:ascii="Verdana" w:eastAsia="Verdana" w:hAnsi="Verdana" w:cs="Verdana"/>
          <w:sz w:val="24"/>
          <w:szCs w:val="24"/>
        </w:rPr>
        <w:t xml:space="preserve">rd dit gesprek gevoerd? </w:t>
      </w:r>
      <w:r w:rsidR="00C03F6D">
        <w:rPr>
          <w:rFonts w:ascii="Verdana" w:eastAsia="Verdana" w:hAnsi="Verdana" w:cs="Verdana"/>
          <w:sz w:val="24"/>
          <w:szCs w:val="24"/>
        </w:rPr>
        <w:t>Verwijs in je antwoord naar (een) woord(en) uit de tekst.</w:t>
      </w:r>
      <w:r w:rsidR="00FE0213" w:rsidRPr="00882753">
        <w:rPr>
          <w:rFonts w:ascii="Verdana" w:eastAsia="Verdana" w:hAnsi="Verdana" w:cs="Verdana"/>
          <w:sz w:val="24"/>
          <w:szCs w:val="24"/>
        </w:rPr>
        <w:t xml:space="preserve"> </w:t>
      </w:r>
    </w:p>
    <w:p w14:paraId="50204848" w14:textId="77777777" w:rsidR="00823853" w:rsidRPr="00882753" w:rsidRDefault="00823853" w:rsidP="002603DD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54CC0D29" w14:textId="3CBEC526" w:rsidR="0022217E" w:rsidRDefault="00806E55" w:rsidP="00285E85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0B03708">
        <w:rPr>
          <w:rFonts w:ascii="Verdana" w:eastAsia="Verdana" w:hAnsi="Verdana" w:cs="Verdana"/>
          <w:sz w:val="24"/>
          <w:szCs w:val="24"/>
        </w:rPr>
        <w:t xml:space="preserve">In het tweede deel vertelt opa dat hij het niet </w:t>
      </w:r>
      <w:r w:rsidR="0022217E" w:rsidRPr="00B03708">
        <w:rPr>
          <w:rFonts w:ascii="Verdana" w:eastAsia="Verdana" w:hAnsi="Verdana" w:cs="Verdana"/>
          <w:sz w:val="24"/>
          <w:szCs w:val="24"/>
        </w:rPr>
        <w:t xml:space="preserve">altijd </w:t>
      </w:r>
      <w:r w:rsidRPr="00B03708">
        <w:rPr>
          <w:rFonts w:ascii="Verdana" w:eastAsia="Verdana" w:hAnsi="Verdana" w:cs="Verdana"/>
          <w:sz w:val="24"/>
          <w:szCs w:val="24"/>
        </w:rPr>
        <w:t xml:space="preserve">leuk vindt dat Berghem </w:t>
      </w:r>
      <w:r w:rsidR="00B03708" w:rsidRPr="00B03708">
        <w:rPr>
          <w:rFonts w:ascii="Verdana" w:eastAsia="Verdana" w:hAnsi="Verdana" w:cs="Verdana"/>
          <w:sz w:val="24"/>
          <w:szCs w:val="24"/>
        </w:rPr>
        <w:t xml:space="preserve">in de loop der jaren </w:t>
      </w:r>
      <w:r w:rsidR="0022217E" w:rsidRPr="00B03708">
        <w:rPr>
          <w:rFonts w:ascii="Verdana" w:eastAsia="Verdana" w:hAnsi="Verdana" w:cs="Verdana"/>
          <w:sz w:val="24"/>
          <w:szCs w:val="24"/>
        </w:rPr>
        <w:t xml:space="preserve">is </w:t>
      </w:r>
      <w:r w:rsidRPr="00B03708">
        <w:rPr>
          <w:rFonts w:ascii="Verdana" w:eastAsia="Verdana" w:hAnsi="Verdana" w:cs="Verdana"/>
          <w:sz w:val="24"/>
          <w:szCs w:val="24"/>
        </w:rPr>
        <w:t>verander</w:t>
      </w:r>
      <w:r w:rsidR="0022217E" w:rsidRPr="00B03708">
        <w:rPr>
          <w:rFonts w:ascii="Verdana" w:eastAsia="Verdana" w:hAnsi="Verdana" w:cs="Verdana"/>
          <w:sz w:val="24"/>
          <w:szCs w:val="24"/>
        </w:rPr>
        <w:t>d.</w:t>
      </w:r>
      <w:r w:rsidR="00B03708" w:rsidRPr="00B03708">
        <w:rPr>
          <w:rFonts w:ascii="Verdana" w:eastAsia="Verdana" w:hAnsi="Verdana" w:cs="Verdana"/>
          <w:sz w:val="24"/>
          <w:szCs w:val="24"/>
        </w:rPr>
        <w:t xml:space="preserve"> </w:t>
      </w:r>
      <w:r w:rsidR="0081782F">
        <w:rPr>
          <w:rFonts w:ascii="Verdana" w:eastAsia="Verdana" w:hAnsi="Verdana" w:cs="Verdana"/>
          <w:sz w:val="24"/>
          <w:szCs w:val="24"/>
        </w:rPr>
        <w:t>Er</w:t>
      </w:r>
      <w:r w:rsidR="00B03708" w:rsidRPr="00B03708">
        <w:rPr>
          <w:rFonts w:ascii="Verdana" w:eastAsia="Verdana" w:hAnsi="Verdana" w:cs="Verdana"/>
          <w:sz w:val="24"/>
          <w:szCs w:val="24"/>
        </w:rPr>
        <w:t xml:space="preserve"> zijn m</w:t>
      </w:r>
      <w:r w:rsidR="00BC1C12">
        <w:rPr>
          <w:rFonts w:ascii="Verdana" w:eastAsia="Verdana" w:hAnsi="Verdana" w:cs="Verdana"/>
          <w:sz w:val="24"/>
          <w:szCs w:val="24"/>
        </w:rPr>
        <w:t>ann</w:t>
      </w:r>
      <w:r w:rsidR="00B03708" w:rsidRPr="00B03708">
        <w:rPr>
          <w:rFonts w:ascii="Verdana" w:eastAsia="Verdana" w:hAnsi="Verdana" w:cs="Verdana"/>
          <w:sz w:val="24"/>
          <w:szCs w:val="24"/>
        </w:rPr>
        <w:t xml:space="preserve">en </w:t>
      </w:r>
      <w:r w:rsidR="0081782F">
        <w:rPr>
          <w:rFonts w:ascii="Verdana" w:eastAsia="Verdana" w:hAnsi="Verdana" w:cs="Verdana"/>
          <w:sz w:val="24"/>
          <w:szCs w:val="24"/>
        </w:rPr>
        <w:t xml:space="preserve">in het café </w:t>
      </w:r>
      <w:r w:rsidR="00B03708" w:rsidRPr="00B03708">
        <w:rPr>
          <w:rFonts w:ascii="Verdana" w:eastAsia="Verdana" w:hAnsi="Verdana" w:cs="Verdana"/>
          <w:sz w:val="24"/>
          <w:szCs w:val="24"/>
        </w:rPr>
        <w:t xml:space="preserve">die tegen hem zeggen: </w:t>
      </w:r>
      <w:r w:rsidR="0022217E" w:rsidRPr="00B03708">
        <w:rPr>
          <w:rFonts w:ascii="Verdana" w:eastAsia="Verdana" w:hAnsi="Verdana" w:cs="Verdana"/>
          <w:sz w:val="24"/>
          <w:szCs w:val="24"/>
        </w:rPr>
        <w:t>“</w:t>
      </w:r>
      <w:proofErr w:type="spellStart"/>
      <w:r w:rsidR="0022217E" w:rsidRPr="00B03708">
        <w:rPr>
          <w:rFonts w:ascii="Verdana" w:eastAsia="Verdana" w:hAnsi="Verdana" w:cs="Verdana"/>
          <w:sz w:val="24"/>
          <w:szCs w:val="24"/>
        </w:rPr>
        <w:t>Dè</w:t>
      </w:r>
      <w:proofErr w:type="spellEnd"/>
      <w:r w:rsidR="0022217E" w:rsidRPr="00B03708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22217E" w:rsidRPr="00B03708">
        <w:rPr>
          <w:rFonts w:ascii="Verdana" w:eastAsia="Verdana" w:hAnsi="Verdana" w:cs="Verdana"/>
          <w:sz w:val="24"/>
          <w:szCs w:val="24"/>
        </w:rPr>
        <w:t>Bèrge</w:t>
      </w:r>
      <w:proofErr w:type="spellEnd"/>
      <w:r w:rsidR="0022217E" w:rsidRPr="00B03708">
        <w:rPr>
          <w:rFonts w:ascii="Verdana" w:eastAsia="Verdana" w:hAnsi="Verdana" w:cs="Verdana"/>
          <w:sz w:val="24"/>
          <w:szCs w:val="24"/>
        </w:rPr>
        <w:t xml:space="preserve"> van </w:t>
      </w:r>
      <w:proofErr w:type="spellStart"/>
      <w:r w:rsidR="0022217E" w:rsidRPr="00B03708">
        <w:rPr>
          <w:rFonts w:ascii="Verdana" w:eastAsia="Verdana" w:hAnsi="Verdana" w:cs="Verdana"/>
          <w:sz w:val="24"/>
          <w:szCs w:val="24"/>
        </w:rPr>
        <w:t>aaw</w:t>
      </w:r>
      <w:proofErr w:type="spellEnd"/>
      <w:r w:rsidR="0022217E" w:rsidRPr="00B03708">
        <w:rPr>
          <w:rFonts w:ascii="Verdana" w:eastAsia="Verdana" w:hAnsi="Verdana" w:cs="Verdana"/>
          <w:sz w:val="24"/>
          <w:szCs w:val="24"/>
        </w:rPr>
        <w:t>,</w:t>
      </w:r>
      <w:r w:rsidR="0022217E" w:rsidRPr="00B03708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22217E" w:rsidRPr="00B03708">
        <w:rPr>
          <w:rFonts w:ascii="Verdana" w:eastAsia="Verdana" w:hAnsi="Verdana" w:cs="Verdana"/>
          <w:sz w:val="24"/>
          <w:szCs w:val="24"/>
        </w:rPr>
        <w:t>dè</w:t>
      </w:r>
      <w:proofErr w:type="spellEnd"/>
      <w:r w:rsidR="0022217E" w:rsidRPr="00B03708">
        <w:rPr>
          <w:rFonts w:ascii="Verdana" w:eastAsia="Verdana" w:hAnsi="Verdana" w:cs="Verdana"/>
          <w:sz w:val="24"/>
          <w:szCs w:val="24"/>
        </w:rPr>
        <w:t xml:space="preserve"> noem ik Oss-Oost”</w:t>
      </w:r>
      <w:r w:rsidR="00285E85">
        <w:rPr>
          <w:rFonts w:ascii="Verdana" w:eastAsia="Verdana" w:hAnsi="Verdana" w:cs="Verdana"/>
          <w:sz w:val="24"/>
          <w:szCs w:val="24"/>
        </w:rPr>
        <w:t>.</w:t>
      </w:r>
    </w:p>
    <w:p w14:paraId="06952599" w14:textId="67EC1E98" w:rsidR="00285E85" w:rsidRDefault="00285E85" w:rsidP="00285E85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Opa zegt </w:t>
      </w:r>
      <w:r w:rsidR="0081782F">
        <w:rPr>
          <w:rFonts w:ascii="Verdana" w:eastAsia="Verdana" w:hAnsi="Verdana" w:cs="Verdana"/>
          <w:sz w:val="24"/>
          <w:szCs w:val="24"/>
        </w:rPr>
        <w:t xml:space="preserve">tegen zijn kleinzoon </w:t>
      </w:r>
      <w:r>
        <w:rPr>
          <w:rFonts w:ascii="Verdana" w:eastAsia="Verdana" w:hAnsi="Verdana" w:cs="Verdana"/>
          <w:sz w:val="24"/>
          <w:szCs w:val="24"/>
        </w:rPr>
        <w:t>dat d</w:t>
      </w:r>
      <w:r w:rsidR="00BC1C12"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e mannen </w:t>
      </w:r>
      <w:r w:rsidR="00BC1C12"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an het “</w:t>
      </w:r>
      <w:proofErr w:type="spellStart"/>
      <w:r>
        <w:rPr>
          <w:rFonts w:ascii="Verdana" w:eastAsia="Verdana" w:hAnsi="Verdana" w:cs="Verdana"/>
          <w:sz w:val="24"/>
          <w:szCs w:val="24"/>
        </w:rPr>
        <w:t>vrèèle</w:t>
      </w:r>
      <w:proofErr w:type="spellEnd"/>
      <w:r>
        <w:rPr>
          <w:rFonts w:ascii="Verdana" w:eastAsia="Verdana" w:hAnsi="Verdana" w:cs="Verdana"/>
          <w:sz w:val="24"/>
          <w:szCs w:val="24"/>
        </w:rPr>
        <w:t>” zijn.</w:t>
      </w:r>
    </w:p>
    <w:p w14:paraId="132FD9E9" w14:textId="347703D1" w:rsidR="00BC1C12" w:rsidRDefault="00BC1C12" w:rsidP="00285E85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</w:t>
      </w:r>
      <w:r w:rsidR="00105372">
        <w:rPr>
          <w:rFonts w:ascii="Verdana" w:eastAsia="Verdana" w:hAnsi="Verdana" w:cs="Verdana"/>
          <w:sz w:val="24"/>
          <w:szCs w:val="24"/>
        </w:rPr>
        <w:t xml:space="preserve"> 2a</w:t>
      </w:r>
      <w:r>
        <w:rPr>
          <w:rFonts w:ascii="Verdana" w:eastAsia="Verdana" w:hAnsi="Verdana" w:cs="Verdana"/>
          <w:sz w:val="24"/>
          <w:szCs w:val="24"/>
        </w:rPr>
        <w:t>: wat zou dat ongeveer betekenen, het woord “</w:t>
      </w:r>
      <w:proofErr w:type="spellStart"/>
      <w:r>
        <w:rPr>
          <w:rFonts w:ascii="Verdana" w:eastAsia="Verdana" w:hAnsi="Verdana" w:cs="Verdana"/>
          <w:sz w:val="24"/>
          <w:szCs w:val="24"/>
        </w:rPr>
        <w:t>vrèèle</w:t>
      </w:r>
      <w:proofErr w:type="spellEnd"/>
      <w:r>
        <w:rPr>
          <w:rFonts w:ascii="Verdana" w:eastAsia="Verdana" w:hAnsi="Verdana" w:cs="Verdana"/>
          <w:sz w:val="24"/>
          <w:szCs w:val="24"/>
        </w:rPr>
        <w:t>”? Onderbouw je antwoord vanuit de tekst.</w:t>
      </w:r>
    </w:p>
    <w:p w14:paraId="727FB81E" w14:textId="64172377" w:rsidR="00105372" w:rsidRDefault="00105372" w:rsidP="00285E85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 2b: waarom noemen die mannen Berghem</w:t>
      </w:r>
      <w:r w:rsidR="00F86AC2">
        <w:rPr>
          <w:rFonts w:ascii="Verdana" w:eastAsia="Verdana" w:hAnsi="Verdana" w:cs="Verdana"/>
          <w:sz w:val="24"/>
          <w:szCs w:val="24"/>
        </w:rPr>
        <w:t xml:space="preserve"> eigenlijk Oss-Oost, denk je?</w:t>
      </w:r>
    </w:p>
    <w:p w14:paraId="0F42BABA" w14:textId="77777777" w:rsidR="00D07980" w:rsidRPr="00292931" w:rsidRDefault="00D07980" w:rsidP="00292931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1B54C657" w14:textId="71D2DEE8" w:rsidR="000D544C" w:rsidRDefault="000D544C" w:rsidP="000D544C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het derde deel zegt opa: “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Dè’s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dè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veilig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gevuul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dè’k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uit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Bèrge</w:t>
      </w:r>
      <w:proofErr w:type="spellEnd"/>
      <w:r w:rsidRPr="000D54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0D544C">
        <w:rPr>
          <w:rFonts w:ascii="Verdana" w:eastAsia="Verdana" w:hAnsi="Verdana" w:cs="Verdana"/>
          <w:sz w:val="24"/>
          <w:szCs w:val="24"/>
        </w:rPr>
        <w:t>kôm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”. Dat betekent: “Dat is dat veilige </w:t>
      </w:r>
      <w:proofErr w:type="spellStart"/>
      <w:r>
        <w:rPr>
          <w:rFonts w:ascii="Verdana" w:eastAsia="Verdana" w:hAnsi="Verdana" w:cs="Verdana"/>
          <w:sz w:val="24"/>
          <w:szCs w:val="24"/>
        </w:rPr>
        <w:t>goevoel</w:t>
      </w:r>
      <w:proofErr w:type="spellEnd"/>
      <w:r>
        <w:rPr>
          <w:rFonts w:ascii="Verdana" w:eastAsia="Verdana" w:hAnsi="Verdana" w:cs="Verdana"/>
          <w:sz w:val="24"/>
          <w:szCs w:val="24"/>
        </w:rPr>
        <w:t>, dat ik uit Berghem kom”</w:t>
      </w:r>
      <w:r w:rsidR="009353EA">
        <w:rPr>
          <w:rFonts w:ascii="Verdana" w:eastAsia="Verdana" w:hAnsi="Verdana" w:cs="Verdana"/>
          <w:sz w:val="24"/>
          <w:szCs w:val="24"/>
        </w:rPr>
        <w:t>.</w:t>
      </w:r>
    </w:p>
    <w:p w14:paraId="404D1146" w14:textId="6EB50AEC" w:rsidR="009353EA" w:rsidRDefault="009353EA" w:rsidP="009353EA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Vraag 4a: waar krijgt opa dit veilige gevoel van? </w:t>
      </w:r>
      <w:r>
        <w:rPr>
          <w:rFonts w:ascii="Verdana" w:eastAsia="Verdana" w:hAnsi="Verdana" w:cs="Verdana"/>
          <w:sz w:val="24"/>
          <w:szCs w:val="24"/>
        </w:rPr>
        <w:t>Verwijs in je antwoord naar (een) woord(en) uit de tekst.</w:t>
      </w:r>
    </w:p>
    <w:p w14:paraId="278B6C7E" w14:textId="55288B53" w:rsidR="0036064C" w:rsidRPr="000D544C" w:rsidRDefault="0036064C" w:rsidP="009353EA">
      <w:pPr>
        <w:pStyle w:val="Lijstalinea"/>
        <w:spacing w:line="276" w:lineRule="auto"/>
        <w:ind w:left="5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Vraag 4b: waarom krijgt de opa daar een veilig gevoel van, denk je?</w:t>
      </w:r>
    </w:p>
    <w:p w14:paraId="6A09F6FA" w14:textId="77777777" w:rsidR="000D544C" w:rsidRPr="00D07980" w:rsidRDefault="000D544C" w:rsidP="00D07980">
      <w:pPr>
        <w:spacing w:line="276" w:lineRule="auto"/>
        <w:rPr>
          <w:rFonts w:ascii="Verdana" w:eastAsia="Verdana" w:hAnsi="Verdana" w:cs="Verdana"/>
          <w:sz w:val="24"/>
          <w:szCs w:val="24"/>
        </w:rPr>
      </w:pPr>
    </w:p>
    <w:p w14:paraId="510E206C" w14:textId="461E3B96" w:rsidR="002603DD" w:rsidRPr="00882753" w:rsidRDefault="00297F2D" w:rsidP="002603DD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eastAsia="Verdana" w:hAnsi="Verdana" w:cs="Verdana"/>
          <w:sz w:val="24"/>
          <w:szCs w:val="24"/>
        </w:rPr>
      </w:pPr>
      <w:r w:rsidRPr="00882753">
        <w:rPr>
          <w:rFonts w:ascii="Verdana" w:eastAsia="Verdana" w:hAnsi="Verdana" w:cs="Verdana"/>
          <w:sz w:val="24"/>
          <w:szCs w:val="24"/>
        </w:rPr>
        <w:t xml:space="preserve">Hoe oud is de opa </w:t>
      </w:r>
      <w:r w:rsidR="00292931">
        <w:rPr>
          <w:rFonts w:ascii="Verdana" w:eastAsia="Verdana" w:hAnsi="Verdana" w:cs="Verdana"/>
          <w:sz w:val="24"/>
          <w:szCs w:val="24"/>
        </w:rPr>
        <w:t xml:space="preserve">in dit verhaal </w:t>
      </w:r>
      <w:r w:rsidRPr="00882753">
        <w:rPr>
          <w:rFonts w:ascii="Verdana" w:eastAsia="Verdana" w:hAnsi="Verdana" w:cs="Verdana"/>
          <w:sz w:val="24"/>
          <w:szCs w:val="24"/>
        </w:rPr>
        <w:t xml:space="preserve">ongeveer? </w:t>
      </w:r>
      <w:r w:rsidRPr="00882753">
        <w:rPr>
          <w:rFonts w:ascii="Verdana" w:eastAsia="Verdana" w:hAnsi="Verdana" w:cs="Verdana"/>
          <w:sz w:val="24"/>
          <w:szCs w:val="24"/>
        </w:rPr>
        <w:br/>
        <w:t xml:space="preserve">Onderbouw je antwoord vanuit de </w:t>
      </w:r>
      <w:r w:rsidR="00292931">
        <w:rPr>
          <w:rFonts w:ascii="Verdana" w:eastAsia="Verdana" w:hAnsi="Verdana" w:cs="Verdana"/>
          <w:sz w:val="24"/>
          <w:szCs w:val="24"/>
        </w:rPr>
        <w:t xml:space="preserve">informatie uit de </w:t>
      </w:r>
      <w:r w:rsidRPr="00882753">
        <w:rPr>
          <w:rFonts w:ascii="Verdana" w:eastAsia="Verdana" w:hAnsi="Verdana" w:cs="Verdana"/>
          <w:sz w:val="24"/>
          <w:szCs w:val="24"/>
        </w:rPr>
        <w:t>tekst.</w:t>
      </w:r>
    </w:p>
    <w:p w14:paraId="12561E44" w14:textId="77777777" w:rsidR="00353AE7" w:rsidRPr="00882753" w:rsidRDefault="00353AE7" w:rsidP="00353AE7">
      <w:pPr>
        <w:pStyle w:val="Lijstalinea"/>
        <w:rPr>
          <w:rFonts w:ascii="Verdana" w:eastAsia="Verdana" w:hAnsi="Verdana" w:cs="Verdana"/>
          <w:sz w:val="24"/>
          <w:szCs w:val="24"/>
        </w:rPr>
      </w:pPr>
    </w:p>
    <w:p w14:paraId="57761E10" w14:textId="77777777" w:rsidR="002B1794" w:rsidRPr="002B1794" w:rsidRDefault="00DF4FA6" w:rsidP="002B1794">
      <w:pPr>
        <w:pStyle w:val="Lijstalinea"/>
        <w:numPr>
          <w:ilvl w:val="0"/>
          <w:numId w:val="4"/>
        </w:numPr>
        <w:spacing w:line="276" w:lineRule="auto"/>
        <w:ind w:left="567" w:hanging="567"/>
        <w:rPr>
          <w:rFonts w:ascii="Verdana" w:hAnsi="Verdana"/>
          <w:sz w:val="24"/>
          <w:szCs w:val="24"/>
        </w:rPr>
      </w:pPr>
      <w:r w:rsidRPr="00372FEC">
        <w:rPr>
          <w:rFonts w:ascii="Verdana" w:eastAsia="Verdana" w:hAnsi="Verdana" w:cs="Verdana"/>
          <w:sz w:val="24"/>
          <w:szCs w:val="24"/>
        </w:rPr>
        <w:t xml:space="preserve">In de inleiding wordt verteld dat de opa een traan in zijn oog heeft. </w:t>
      </w:r>
      <w:r w:rsidRPr="00372FEC">
        <w:rPr>
          <w:rFonts w:ascii="Verdana" w:eastAsia="Verdana" w:hAnsi="Verdana" w:cs="Verdana"/>
          <w:sz w:val="24"/>
          <w:szCs w:val="24"/>
        </w:rPr>
        <w:br/>
        <w:t>Waarom heeft de opa een traan in zijn oog, denk je?</w:t>
      </w:r>
    </w:p>
    <w:p w14:paraId="696C3D54" w14:textId="77777777" w:rsidR="002B1794" w:rsidRPr="002B1794" w:rsidRDefault="002B1794" w:rsidP="002B1794">
      <w:pPr>
        <w:pStyle w:val="Lijstalinea"/>
        <w:rPr>
          <w:rFonts w:ascii="Verdana" w:hAnsi="Verdana"/>
          <w:sz w:val="24"/>
          <w:szCs w:val="24"/>
        </w:rPr>
      </w:pPr>
    </w:p>
    <w:p w14:paraId="138B1C2A" w14:textId="025D7C4C" w:rsidR="0075474B" w:rsidRPr="002B1794" w:rsidRDefault="00613DC7" w:rsidP="002B1794">
      <w:pPr>
        <w:spacing w:line="276" w:lineRule="auto"/>
        <w:rPr>
          <w:rFonts w:ascii="Verdana" w:hAnsi="Verdana"/>
          <w:sz w:val="24"/>
          <w:szCs w:val="24"/>
        </w:rPr>
      </w:pPr>
      <w:r w:rsidRPr="002B1794">
        <w:rPr>
          <w:rFonts w:ascii="Verdana" w:hAnsi="Verdana"/>
          <w:sz w:val="24"/>
          <w:szCs w:val="24"/>
        </w:rPr>
        <w:t xml:space="preserve"> </w:t>
      </w:r>
    </w:p>
    <w:sectPr w:rsidR="0075474B" w:rsidRPr="002B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FC9"/>
    <w:multiLevelType w:val="hybridMultilevel"/>
    <w:tmpl w:val="47C47FE8"/>
    <w:styleLink w:val="Gemporteerdestijl1"/>
    <w:lvl w:ilvl="0" w:tplc="72964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C1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2AD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AC0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EC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8B6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CDDF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89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08A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2C0143"/>
    <w:multiLevelType w:val="hybridMultilevel"/>
    <w:tmpl w:val="840E95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7D23"/>
    <w:multiLevelType w:val="multilevel"/>
    <w:tmpl w:val="1A9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926B2"/>
    <w:multiLevelType w:val="hybridMultilevel"/>
    <w:tmpl w:val="47C47FE8"/>
    <w:numStyleLink w:val="Gemporteerdestijl1"/>
  </w:abstractNum>
  <w:abstractNum w:abstractNumId="4" w15:restartNumberingAfterBreak="0">
    <w:nsid w:val="5D1A6DF3"/>
    <w:multiLevelType w:val="hybridMultilevel"/>
    <w:tmpl w:val="E5E2CF28"/>
    <w:lvl w:ilvl="0" w:tplc="39BE835C">
      <w:start w:val="1"/>
      <w:numFmt w:val="bullet"/>
      <w:lvlText w:val="-"/>
      <w:lvlJc w:val="left"/>
      <w:pPr>
        <w:ind w:left="927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0855748">
    <w:abstractNumId w:val="0"/>
  </w:num>
  <w:num w:numId="2" w16cid:durableId="17969832">
    <w:abstractNumId w:val="3"/>
  </w:num>
  <w:num w:numId="3" w16cid:durableId="1349525460">
    <w:abstractNumId w:val="2"/>
  </w:num>
  <w:num w:numId="4" w16cid:durableId="1308900207">
    <w:abstractNumId w:val="1"/>
  </w:num>
  <w:num w:numId="5" w16cid:durableId="92572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59"/>
    <w:rsid w:val="000D544C"/>
    <w:rsid w:val="00105372"/>
    <w:rsid w:val="001D420D"/>
    <w:rsid w:val="001F1848"/>
    <w:rsid w:val="0022217E"/>
    <w:rsid w:val="002603DD"/>
    <w:rsid w:val="00285E85"/>
    <w:rsid w:val="00292931"/>
    <w:rsid w:val="00297F2D"/>
    <w:rsid w:val="002B1794"/>
    <w:rsid w:val="00302CB6"/>
    <w:rsid w:val="00331EAF"/>
    <w:rsid w:val="00353AE7"/>
    <w:rsid w:val="0036064C"/>
    <w:rsid w:val="00372FEC"/>
    <w:rsid w:val="004156A9"/>
    <w:rsid w:val="00515B47"/>
    <w:rsid w:val="005D176E"/>
    <w:rsid w:val="00613DC7"/>
    <w:rsid w:val="0075474B"/>
    <w:rsid w:val="007E69E0"/>
    <w:rsid w:val="00806E55"/>
    <w:rsid w:val="0081782F"/>
    <w:rsid w:val="00823853"/>
    <w:rsid w:val="00882753"/>
    <w:rsid w:val="0089230F"/>
    <w:rsid w:val="008A5854"/>
    <w:rsid w:val="008F13BA"/>
    <w:rsid w:val="009353EA"/>
    <w:rsid w:val="009E4B59"/>
    <w:rsid w:val="00AC1E7F"/>
    <w:rsid w:val="00B03708"/>
    <w:rsid w:val="00B81FC8"/>
    <w:rsid w:val="00BC1C12"/>
    <w:rsid w:val="00C03F6D"/>
    <w:rsid w:val="00CF7101"/>
    <w:rsid w:val="00D057AE"/>
    <w:rsid w:val="00D07980"/>
    <w:rsid w:val="00DF4FA6"/>
    <w:rsid w:val="00F86AC2"/>
    <w:rsid w:val="00FC0ECF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E384"/>
  <w15:chartTrackingRefBased/>
  <w15:docId w15:val="{815D87FC-754F-4F25-A978-920A56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E7F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AC1E7F"/>
    <w:pPr>
      <w:ind w:left="720"/>
      <w:contextualSpacing/>
    </w:pPr>
  </w:style>
  <w:style w:type="numbering" w:customStyle="1" w:styleId="Gemporteerdestijl1">
    <w:name w:val="Geïmporteerde stijl 1"/>
    <w:rsid w:val="00AC1E7F"/>
    <w:pPr>
      <w:numPr>
        <w:numId w:val="1"/>
      </w:numPr>
    </w:pPr>
  </w:style>
  <w:style w:type="paragraph" w:customStyle="1" w:styleId="xmsolistparagraph">
    <w:name w:val="x_msolistparagraph"/>
    <w:basedOn w:val="Standaard"/>
    <w:rsid w:val="007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3ee5fe-3a99-45db-ac6e-691e86febef3}" enabled="0" method="" siteId="{9e3ee5fe-3a99-45db-ac6e-691e86febe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Company>PGGM N.V.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Boeijen, Dick</dc:creator>
  <cp:keywords/>
  <dc:description/>
  <cp:lastModifiedBy>Boeijen, Dick</cp:lastModifiedBy>
  <cp:revision>41</cp:revision>
  <dcterms:created xsi:type="dcterms:W3CDTF">2024-03-15T17:18:00Z</dcterms:created>
  <dcterms:modified xsi:type="dcterms:W3CDTF">2024-05-27T10:08:00Z</dcterms:modified>
</cp:coreProperties>
</file>